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69C" w:rsidRDefault="0083069C" w:rsidP="00E829BD">
      <w:pPr>
        <w:pStyle w:val="N02Y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Na </w:t>
      </w:r>
      <w:proofErr w:type="spellStart"/>
      <w:r>
        <w:rPr>
          <w:rFonts w:ascii="Tahoma" w:hAnsi="Tahoma" w:cs="Tahoma"/>
          <w:sz w:val="24"/>
          <w:szCs w:val="24"/>
        </w:rPr>
        <w:t>osnovu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člana</w:t>
      </w:r>
      <w:proofErr w:type="spellEnd"/>
      <w:r>
        <w:rPr>
          <w:rFonts w:ascii="Tahoma" w:hAnsi="Tahoma" w:cs="Tahoma"/>
          <w:sz w:val="24"/>
          <w:szCs w:val="24"/>
        </w:rPr>
        <w:t xml:space="preserve"> 38</w:t>
      </w:r>
      <w:r w:rsidR="00E829B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829BD">
        <w:rPr>
          <w:rFonts w:ascii="Tahoma" w:hAnsi="Tahoma" w:cs="Tahoma"/>
          <w:sz w:val="24"/>
          <w:szCs w:val="24"/>
        </w:rPr>
        <w:t>Zakona</w:t>
      </w:r>
      <w:proofErr w:type="spellEnd"/>
      <w:r w:rsidR="00E829BD">
        <w:rPr>
          <w:rFonts w:ascii="Tahoma" w:hAnsi="Tahoma" w:cs="Tahoma"/>
          <w:sz w:val="24"/>
          <w:szCs w:val="24"/>
        </w:rPr>
        <w:t xml:space="preserve"> o </w:t>
      </w:r>
      <w:proofErr w:type="spellStart"/>
      <w:r w:rsidR="00E829BD">
        <w:rPr>
          <w:rFonts w:ascii="Tahoma" w:hAnsi="Tahoma" w:cs="Tahoma"/>
          <w:sz w:val="24"/>
          <w:szCs w:val="24"/>
        </w:rPr>
        <w:t>lokalnoj</w:t>
      </w:r>
      <w:proofErr w:type="spellEnd"/>
      <w:r w:rsidR="00E829B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E829BD">
        <w:rPr>
          <w:rFonts w:ascii="Tahoma" w:hAnsi="Tahoma" w:cs="Tahoma"/>
          <w:sz w:val="24"/>
          <w:szCs w:val="24"/>
        </w:rPr>
        <w:t>samoupravi</w:t>
      </w:r>
      <w:proofErr w:type="spellEnd"/>
      <w:r>
        <w:rPr>
          <w:rFonts w:ascii="Tahoma" w:hAnsi="Tahoma" w:cs="Tahoma"/>
          <w:sz w:val="24"/>
          <w:szCs w:val="24"/>
        </w:rPr>
        <w:t xml:space="preserve"> ("Sl. list CG" br. 02/18, 34/19, 38/20, 50/22 i 84/22), </w:t>
      </w:r>
      <w:proofErr w:type="spellStart"/>
      <w:r>
        <w:rPr>
          <w:rFonts w:ascii="Tahoma" w:hAnsi="Tahoma" w:cs="Tahoma"/>
          <w:sz w:val="24"/>
          <w:szCs w:val="24"/>
        </w:rPr>
        <w:t>člana</w:t>
      </w:r>
      <w:proofErr w:type="spellEnd"/>
      <w:r>
        <w:rPr>
          <w:rFonts w:ascii="Tahoma" w:hAnsi="Tahoma" w:cs="Tahoma"/>
          <w:sz w:val="24"/>
          <w:szCs w:val="24"/>
        </w:rPr>
        <w:t xml:space="preserve"> 13 </w:t>
      </w:r>
      <w:proofErr w:type="spellStart"/>
      <w:r>
        <w:rPr>
          <w:rFonts w:ascii="Tahoma" w:hAnsi="Tahoma" w:cs="Tahoma"/>
          <w:sz w:val="24"/>
          <w:szCs w:val="24"/>
        </w:rPr>
        <w:t>Statuta</w:t>
      </w:r>
      <w:proofErr w:type="spellEnd"/>
      <w:r>
        <w:rPr>
          <w:rFonts w:ascii="Tahoma" w:hAnsi="Tahoma" w:cs="Tahoma"/>
          <w:sz w:val="24"/>
          <w:szCs w:val="24"/>
        </w:rPr>
        <w:t xml:space="preserve"> JU Dnevni </w:t>
      </w:r>
      <w:proofErr w:type="spellStart"/>
      <w:r>
        <w:rPr>
          <w:rFonts w:ascii="Tahoma" w:hAnsi="Tahoma" w:cs="Tahoma"/>
          <w:sz w:val="24"/>
          <w:szCs w:val="24"/>
        </w:rPr>
        <w:t>centar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za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djecu</w:t>
      </w:r>
      <w:proofErr w:type="spellEnd"/>
      <w:r>
        <w:rPr>
          <w:rFonts w:ascii="Tahoma" w:hAnsi="Tahoma" w:cs="Tahoma"/>
          <w:sz w:val="24"/>
          <w:szCs w:val="24"/>
        </w:rPr>
        <w:t xml:space="preserve"> i </w:t>
      </w:r>
      <w:proofErr w:type="spellStart"/>
      <w:r>
        <w:rPr>
          <w:rFonts w:ascii="Tahoma" w:hAnsi="Tahoma" w:cs="Tahoma"/>
          <w:sz w:val="24"/>
          <w:szCs w:val="24"/>
        </w:rPr>
        <w:t>mlade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smetnjama</w:t>
      </w:r>
      <w:proofErr w:type="spellEnd"/>
      <w:r>
        <w:rPr>
          <w:rFonts w:ascii="Tahoma" w:hAnsi="Tahoma" w:cs="Tahoma"/>
          <w:sz w:val="24"/>
          <w:szCs w:val="24"/>
        </w:rPr>
        <w:t xml:space="preserve"> i </w:t>
      </w:r>
      <w:proofErr w:type="spellStart"/>
      <w:r>
        <w:rPr>
          <w:rFonts w:ascii="Tahoma" w:hAnsi="Tahoma" w:cs="Tahoma"/>
          <w:sz w:val="24"/>
          <w:szCs w:val="24"/>
        </w:rPr>
        <w:t>teškoćama</w:t>
      </w:r>
      <w:proofErr w:type="spellEnd"/>
      <w:r>
        <w:rPr>
          <w:rFonts w:ascii="Tahoma" w:hAnsi="Tahoma" w:cs="Tahoma"/>
          <w:sz w:val="24"/>
          <w:szCs w:val="24"/>
        </w:rPr>
        <w:t xml:space="preserve"> u </w:t>
      </w:r>
      <w:proofErr w:type="spellStart"/>
      <w:r>
        <w:rPr>
          <w:rFonts w:ascii="Tahoma" w:hAnsi="Tahoma" w:cs="Tahoma"/>
          <w:sz w:val="24"/>
          <w:szCs w:val="24"/>
        </w:rPr>
        <w:t>razvoju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gramStart"/>
      <w:r>
        <w:rPr>
          <w:rFonts w:ascii="Tahoma" w:hAnsi="Tahoma" w:cs="Tahoma"/>
          <w:sz w:val="24"/>
          <w:szCs w:val="24"/>
        </w:rPr>
        <w:t>Tivat  (</w:t>
      </w:r>
      <w:proofErr w:type="gramEnd"/>
      <w:r>
        <w:rPr>
          <w:rFonts w:ascii="Tahoma" w:hAnsi="Tahoma" w:cs="Tahoma"/>
          <w:sz w:val="24"/>
          <w:szCs w:val="24"/>
        </w:rPr>
        <w:t xml:space="preserve">"Sl. list CG- </w:t>
      </w:r>
      <w:proofErr w:type="spellStart"/>
      <w:r>
        <w:rPr>
          <w:rFonts w:ascii="Tahoma" w:hAnsi="Tahoma" w:cs="Tahoma"/>
          <w:sz w:val="24"/>
          <w:szCs w:val="24"/>
        </w:rPr>
        <w:t>opštinski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propisi</w:t>
      </w:r>
      <w:proofErr w:type="spellEnd"/>
      <w:r>
        <w:rPr>
          <w:rFonts w:ascii="Tahoma" w:hAnsi="Tahoma" w:cs="Tahoma"/>
          <w:sz w:val="24"/>
          <w:szCs w:val="24"/>
        </w:rPr>
        <w:t xml:space="preserve">" br. 45/19), </w:t>
      </w:r>
      <w:proofErr w:type="spellStart"/>
      <w:r>
        <w:rPr>
          <w:rFonts w:ascii="Tahoma" w:hAnsi="Tahoma" w:cs="Tahoma"/>
          <w:sz w:val="24"/>
          <w:szCs w:val="24"/>
        </w:rPr>
        <w:t>člana</w:t>
      </w:r>
      <w:proofErr w:type="spellEnd"/>
      <w:r>
        <w:rPr>
          <w:rFonts w:ascii="Tahoma" w:hAnsi="Tahoma" w:cs="Tahoma"/>
          <w:sz w:val="24"/>
          <w:szCs w:val="24"/>
        </w:rPr>
        <w:t xml:space="preserve"> 35 </w:t>
      </w:r>
      <w:proofErr w:type="spellStart"/>
      <w:r>
        <w:rPr>
          <w:rFonts w:ascii="Tahoma" w:hAnsi="Tahoma" w:cs="Tahoma"/>
          <w:sz w:val="24"/>
          <w:szCs w:val="24"/>
        </w:rPr>
        <w:t>Statuta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opštine</w:t>
      </w:r>
      <w:proofErr w:type="spellEnd"/>
      <w:r>
        <w:rPr>
          <w:rFonts w:ascii="Tahoma" w:hAnsi="Tahoma" w:cs="Tahoma"/>
          <w:sz w:val="24"/>
          <w:szCs w:val="24"/>
        </w:rPr>
        <w:t xml:space="preserve"> Tivat ("Sl. list CG- </w:t>
      </w:r>
      <w:proofErr w:type="spellStart"/>
      <w:r>
        <w:rPr>
          <w:rFonts w:ascii="Tahoma" w:hAnsi="Tahoma" w:cs="Tahoma"/>
          <w:sz w:val="24"/>
          <w:szCs w:val="24"/>
        </w:rPr>
        <w:t>opštinski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propisi</w:t>
      </w:r>
      <w:proofErr w:type="spellEnd"/>
      <w:r>
        <w:rPr>
          <w:rFonts w:ascii="Tahoma" w:hAnsi="Tahoma" w:cs="Tahoma"/>
          <w:sz w:val="24"/>
          <w:szCs w:val="24"/>
        </w:rPr>
        <w:t xml:space="preserve">" br. 24/18, 09/20), </w:t>
      </w:r>
      <w:proofErr w:type="spellStart"/>
      <w:r w:rsidR="005455EE">
        <w:rPr>
          <w:rFonts w:ascii="Tahoma" w:hAnsi="Tahoma" w:cs="Tahoma"/>
          <w:sz w:val="24"/>
          <w:szCs w:val="24"/>
        </w:rPr>
        <w:t>Skupština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455EE">
        <w:rPr>
          <w:rFonts w:ascii="Tahoma" w:hAnsi="Tahoma" w:cs="Tahoma"/>
          <w:sz w:val="24"/>
          <w:szCs w:val="24"/>
        </w:rPr>
        <w:t>opštine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Ti</w:t>
      </w:r>
      <w:r w:rsidR="005455EE">
        <w:rPr>
          <w:rFonts w:ascii="Tahoma" w:hAnsi="Tahoma" w:cs="Tahoma"/>
          <w:sz w:val="24"/>
          <w:szCs w:val="24"/>
        </w:rPr>
        <w:t xml:space="preserve">vat </w:t>
      </w:r>
      <w:proofErr w:type="spellStart"/>
      <w:r w:rsidR="005455EE">
        <w:rPr>
          <w:rFonts w:ascii="Tahoma" w:hAnsi="Tahoma" w:cs="Tahoma"/>
          <w:sz w:val="24"/>
          <w:szCs w:val="24"/>
        </w:rPr>
        <w:t>na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455EE">
        <w:rPr>
          <w:rFonts w:ascii="Tahoma" w:hAnsi="Tahoma" w:cs="Tahoma"/>
          <w:sz w:val="24"/>
          <w:szCs w:val="24"/>
        </w:rPr>
        <w:t>sjednici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455EE">
        <w:rPr>
          <w:rFonts w:ascii="Tahoma" w:hAnsi="Tahoma" w:cs="Tahoma"/>
          <w:sz w:val="24"/>
          <w:szCs w:val="24"/>
        </w:rPr>
        <w:t>održanoj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dana 23.02.2023. </w:t>
      </w:r>
      <w:proofErr w:type="spellStart"/>
      <w:r w:rsidR="005455EE">
        <w:rPr>
          <w:rFonts w:ascii="Tahoma" w:hAnsi="Tahoma" w:cs="Tahoma"/>
          <w:sz w:val="24"/>
          <w:szCs w:val="24"/>
        </w:rPr>
        <w:t>godine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="005455EE">
        <w:rPr>
          <w:rFonts w:ascii="Tahoma" w:hAnsi="Tahoma" w:cs="Tahoma"/>
          <w:sz w:val="24"/>
          <w:szCs w:val="24"/>
        </w:rPr>
        <w:t>donijela</w:t>
      </w:r>
      <w:proofErr w:type="spellEnd"/>
      <w:r>
        <w:rPr>
          <w:rFonts w:ascii="Tahoma" w:hAnsi="Tahoma" w:cs="Tahoma"/>
          <w:sz w:val="24"/>
          <w:szCs w:val="24"/>
        </w:rPr>
        <w:t xml:space="preserve"> je</w:t>
      </w:r>
    </w:p>
    <w:p w:rsidR="00E829BD" w:rsidRDefault="00E829BD" w:rsidP="00E829BD">
      <w:pPr>
        <w:pStyle w:val="N02Y"/>
        <w:ind w:firstLine="0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83069C" w:rsidRPr="00E829BD" w:rsidRDefault="0083069C" w:rsidP="00E829BD">
      <w:pPr>
        <w:pStyle w:val="N03Y"/>
        <w:rPr>
          <w:rFonts w:ascii="Tahoma" w:hAnsi="Tahoma" w:cs="Tahoma"/>
          <w:b w:val="0"/>
          <w:sz w:val="24"/>
          <w:szCs w:val="24"/>
        </w:rPr>
      </w:pPr>
      <w:r w:rsidRPr="00E829BD">
        <w:rPr>
          <w:rFonts w:ascii="Tahoma" w:hAnsi="Tahoma" w:cs="Tahoma"/>
          <w:b w:val="0"/>
          <w:sz w:val="24"/>
          <w:szCs w:val="24"/>
        </w:rPr>
        <w:t>ODLUKU</w:t>
      </w:r>
    </w:p>
    <w:p w:rsidR="0083069C" w:rsidRPr="00E829BD" w:rsidRDefault="0083069C" w:rsidP="00E829BD">
      <w:pPr>
        <w:pStyle w:val="N03Y"/>
        <w:jc w:val="both"/>
        <w:rPr>
          <w:rFonts w:ascii="Tahoma" w:hAnsi="Tahoma" w:cs="Tahoma"/>
          <w:b w:val="0"/>
          <w:sz w:val="24"/>
          <w:szCs w:val="24"/>
        </w:rPr>
      </w:pPr>
      <w:r w:rsidRPr="00E829BD">
        <w:rPr>
          <w:rFonts w:ascii="Tahoma" w:hAnsi="Tahoma" w:cs="Tahoma"/>
          <w:b w:val="0"/>
          <w:sz w:val="24"/>
          <w:szCs w:val="24"/>
        </w:rPr>
        <w:t xml:space="preserve">o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davanju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saglasnosti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na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Plan i program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rada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JU </w:t>
      </w:r>
      <w:r w:rsidR="00E829BD">
        <w:rPr>
          <w:rFonts w:ascii="Tahoma" w:hAnsi="Tahoma" w:cs="Tahoma"/>
          <w:b w:val="0"/>
          <w:sz w:val="24"/>
          <w:szCs w:val="24"/>
        </w:rPr>
        <w:t>“</w:t>
      </w:r>
      <w:r w:rsidRPr="00E829BD">
        <w:rPr>
          <w:rFonts w:ascii="Tahoma" w:hAnsi="Tahoma" w:cs="Tahoma"/>
          <w:b w:val="0"/>
          <w:sz w:val="24"/>
          <w:szCs w:val="24"/>
        </w:rPr>
        <w:t xml:space="preserve">Dnevni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centar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za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djecu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i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mlade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sa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smetnjama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i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teškoćama</w:t>
      </w:r>
      <w:proofErr w:type="spellEnd"/>
      <w:r w:rsidRPr="00E829BD">
        <w:rPr>
          <w:rFonts w:ascii="Tahoma" w:hAnsi="Tahoma" w:cs="Tahoma"/>
          <w:b w:val="0"/>
          <w:sz w:val="24"/>
          <w:szCs w:val="24"/>
        </w:rPr>
        <w:t xml:space="preserve"> u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razvoju</w:t>
      </w:r>
      <w:proofErr w:type="spellEnd"/>
      <w:r w:rsidR="00E829BD">
        <w:rPr>
          <w:rFonts w:ascii="Tahoma" w:hAnsi="Tahoma" w:cs="Tahoma"/>
          <w:b w:val="0"/>
          <w:sz w:val="24"/>
          <w:szCs w:val="24"/>
        </w:rPr>
        <w:t xml:space="preserve"> -</w:t>
      </w:r>
      <w:r w:rsidRPr="00E829BD">
        <w:rPr>
          <w:rFonts w:ascii="Tahoma" w:hAnsi="Tahoma" w:cs="Tahoma"/>
          <w:b w:val="0"/>
          <w:sz w:val="24"/>
          <w:szCs w:val="24"/>
        </w:rPr>
        <w:t xml:space="preserve"> Tiva</w:t>
      </w:r>
      <w:r w:rsidR="005455EE" w:rsidRPr="00E829BD">
        <w:rPr>
          <w:rFonts w:ascii="Tahoma" w:hAnsi="Tahoma" w:cs="Tahoma"/>
          <w:b w:val="0"/>
          <w:sz w:val="24"/>
          <w:szCs w:val="24"/>
        </w:rPr>
        <w:t>t</w:t>
      </w:r>
      <w:r w:rsidR="00E829BD">
        <w:rPr>
          <w:rFonts w:ascii="Tahoma" w:hAnsi="Tahoma" w:cs="Tahoma"/>
          <w:b w:val="0"/>
          <w:sz w:val="24"/>
          <w:szCs w:val="24"/>
        </w:rPr>
        <w:t>”</w:t>
      </w:r>
      <w:r w:rsidR="005455EE"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5455EE" w:rsidRPr="00E829BD">
        <w:rPr>
          <w:rFonts w:ascii="Tahoma" w:hAnsi="Tahoma" w:cs="Tahoma"/>
          <w:b w:val="0"/>
          <w:sz w:val="24"/>
          <w:szCs w:val="24"/>
        </w:rPr>
        <w:t>sa</w:t>
      </w:r>
      <w:proofErr w:type="spellEnd"/>
      <w:r w:rsidR="005455EE"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5455EE" w:rsidRPr="00E829BD">
        <w:rPr>
          <w:rFonts w:ascii="Tahoma" w:hAnsi="Tahoma" w:cs="Tahoma"/>
          <w:b w:val="0"/>
          <w:sz w:val="24"/>
          <w:szCs w:val="24"/>
        </w:rPr>
        <w:t>finansijskim</w:t>
      </w:r>
      <w:proofErr w:type="spellEnd"/>
      <w:r w:rsidR="005455EE"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5455EE" w:rsidRPr="00E829BD">
        <w:rPr>
          <w:rFonts w:ascii="Tahoma" w:hAnsi="Tahoma" w:cs="Tahoma"/>
          <w:b w:val="0"/>
          <w:sz w:val="24"/>
          <w:szCs w:val="24"/>
        </w:rPr>
        <w:t>planom</w:t>
      </w:r>
      <w:proofErr w:type="spellEnd"/>
      <w:r w:rsidR="005455EE" w:rsidRPr="00E829BD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5455EE" w:rsidRPr="00E829BD">
        <w:rPr>
          <w:rFonts w:ascii="Tahoma" w:hAnsi="Tahoma" w:cs="Tahoma"/>
          <w:b w:val="0"/>
          <w:sz w:val="24"/>
          <w:szCs w:val="24"/>
        </w:rPr>
        <w:t>za</w:t>
      </w:r>
      <w:proofErr w:type="spellEnd"/>
      <w:r w:rsidR="005455EE" w:rsidRPr="00E829BD">
        <w:rPr>
          <w:rFonts w:ascii="Tahoma" w:hAnsi="Tahoma" w:cs="Tahoma"/>
          <w:b w:val="0"/>
          <w:sz w:val="24"/>
          <w:szCs w:val="24"/>
        </w:rPr>
        <w:t xml:space="preserve"> 2023</w:t>
      </w:r>
      <w:r w:rsidRPr="00E829BD">
        <w:rPr>
          <w:rFonts w:ascii="Tahoma" w:hAnsi="Tahoma" w:cs="Tahoma"/>
          <w:b w:val="0"/>
          <w:sz w:val="24"/>
          <w:szCs w:val="24"/>
        </w:rPr>
        <w:t xml:space="preserve">. </w:t>
      </w:r>
      <w:proofErr w:type="spellStart"/>
      <w:r w:rsidRPr="00E829BD">
        <w:rPr>
          <w:rFonts w:ascii="Tahoma" w:hAnsi="Tahoma" w:cs="Tahoma"/>
          <w:b w:val="0"/>
          <w:sz w:val="24"/>
          <w:szCs w:val="24"/>
        </w:rPr>
        <w:t>godinu</w:t>
      </w:r>
      <w:proofErr w:type="spellEnd"/>
    </w:p>
    <w:p w:rsidR="0083069C" w:rsidRDefault="0083069C" w:rsidP="00E829BD">
      <w:pPr>
        <w:pStyle w:val="N03Y"/>
        <w:rPr>
          <w:rFonts w:ascii="Tahoma" w:hAnsi="Tahoma" w:cs="Tahoma"/>
          <w:sz w:val="24"/>
          <w:szCs w:val="24"/>
        </w:rPr>
      </w:pPr>
    </w:p>
    <w:p w:rsidR="0083069C" w:rsidRPr="00E829BD" w:rsidRDefault="0083069C" w:rsidP="00E829BD">
      <w:pPr>
        <w:pStyle w:val="C30X"/>
        <w:rPr>
          <w:rFonts w:ascii="Tahoma" w:hAnsi="Tahoma" w:cs="Tahoma"/>
          <w:b w:val="0"/>
        </w:rPr>
      </w:pPr>
      <w:proofErr w:type="spellStart"/>
      <w:r w:rsidRPr="00E829BD">
        <w:rPr>
          <w:rFonts w:ascii="Tahoma" w:hAnsi="Tahoma" w:cs="Tahoma"/>
          <w:b w:val="0"/>
        </w:rPr>
        <w:t>Član</w:t>
      </w:r>
      <w:proofErr w:type="spellEnd"/>
      <w:r w:rsidRPr="00E829BD">
        <w:rPr>
          <w:rFonts w:ascii="Tahoma" w:hAnsi="Tahoma" w:cs="Tahoma"/>
          <w:b w:val="0"/>
        </w:rPr>
        <w:t xml:space="preserve"> 1</w:t>
      </w:r>
    </w:p>
    <w:p w:rsidR="005455EE" w:rsidRPr="00E829BD" w:rsidRDefault="005455EE" w:rsidP="00E829BD">
      <w:pPr>
        <w:pStyle w:val="C30X"/>
        <w:rPr>
          <w:rFonts w:ascii="Tahoma" w:hAnsi="Tahoma" w:cs="Tahoma"/>
          <w:b w:val="0"/>
        </w:rPr>
      </w:pPr>
    </w:p>
    <w:p w:rsidR="0083069C" w:rsidRDefault="0083069C" w:rsidP="00E829BD">
      <w:pPr>
        <w:pStyle w:val="T30X"/>
        <w:ind w:firstLine="0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Daje</w:t>
      </w:r>
      <w:proofErr w:type="spellEnd"/>
      <w:r>
        <w:rPr>
          <w:rFonts w:ascii="Tahoma" w:hAnsi="Tahoma" w:cs="Tahoma"/>
          <w:sz w:val="24"/>
          <w:szCs w:val="24"/>
        </w:rPr>
        <w:t xml:space="preserve"> se </w:t>
      </w:r>
      <w:proofErr w:type="spellStart"/>
      <w:r>
        <w:rPr>
          <w:rFonts w:ascii="Tahoma" w:hAnsi="Tahoma" w:cs="Tahoma"/>
          <w:sz w:val="24"/>
          <w:szCs w:val="24"/>
        </w:rPr>
        <w:t>saglasnost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na</w:t>
      </w:r>
      <w:proofErr w:type="spellEnd"/>
      <w:r>
        <w:rPr>
          <w:rFonts w:ascii="Tahoma" w:hAnsi="Tahoma" w:cs="Tahoma"/>
          <w:sz w:val="24"/>
          <w:szCs w:val="24"/>
        </w:rPr>
        <w:t xml:space="preserve"> Plan i program </w:t>
      </w:r>
      <w:proofErr w:type="spellStart"/>
      <w:r>
        <w:rPr>
          <w:rFonts w:ascii="Tahoma" w:hAnsi="Tahoma" w:cs="Tahoma"/>
          <w:sz w:val="24"/>
          <w:szCs w:val="24"/>
        </w:rPr>
        <w:t>rada</w:t>
      </w:r>
      <w:proofErr w:type="spellEnd"/>
      <w:r>
        <w:rPr>
          <w:rFonts w:ascii="Tahoma" w:hAnsi="Tahoma" w:cs="Tahoma"/>
          <w:sz w:val="24"/>
          <w:szCs w:val="24"/>
        </w:rPr>
        <w:t xml:space="preserve"> JU </w:t>
      </w:r>
      <w:r w:rsidR="00E829BD">
        <w:rPr>
          <w:rFonts w:ascii="Tahoma" w:hAnsi="Tahoma" w:cs="Tahoma"/>
          <w:sz w:val="24"/>
          <w:szCs w:val="24"/>
        </w:rPr>
        <w:t>“</w:t>
      </w:r>
      <w:r>
        <w:rPr>
          <w:rFonts w:ascii="Tahoma" w:hAnsi="Tahoma" w:cs="Tahoma"/>
          <w:sz w:val="24"/>
          <w:szCs w:val="24"/>
        </w:rPr>
        <w:t xml:space="preserve">Dnevni </w:t>
      </w:r>
      <w:proofErr w:type="spellStart"/>
      <w:r>
        <w:rPr>
          <w:rFonts w:ascii="Tahoma" w:hAnsi="Tahoma" w:cs="Tahoma"/>
          <w:sz w:val="24"/>
          <w:szCs w:val="24"/>
        </w:rPr>
        <w:t>centar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za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djecu</w:t>
      </w:r>
      <w:proofErr w:type="spellEnd"/>
      <w:r>
        <w:rPr>
          <w:rFonts w:ascii="Tahoma" w:hAnsi="Tahoma" w:cs="Tahoma"/>
          <w:sz w:val="24"/>
          <w:szCs w:val="24"/>
        </w:rPr>
        <w:t xml:space="preserve"> i </w:t>
      </w:r>
      <w:proofErr w:type="spellStart"/>
      <w:r>
        <w:rPr>
          <w:rFonts w:ascii="Tahoma" w:hAnsi="Tahoma" w:cs="Tahoma"/>
          <w:sz w:val="24"/>
          <w:szCs w:val="24"/>
        </w:rPr>
        <w:t>mlade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smetnjama</w:t>
      </w:r>
      <w:proofErr w:type="spellEnd"/>
      <w:r>
        <w:rPr>
          <w:rFonts w:ascii="Tahoma" w:hAnsi="Tahoma" w:cs="Tahoma"/>
          <w:sz w:val="24"/>
          <w:szCs w:val="24"/>
        </w:rPr>
        <w:t xml:space="preserve"> i </w:t>
      </w:r>
      <w:proofErr w:type="spellStart"/>
      <w:r>
        <w:rPr>
          <w:rFonts w:ascii="Tahoma" w:hAnsi="Tahoma" w:cs="Tahoma"/>
          <w:sz w:val="24"/>
          <w:szCs w:val="24"/>
        </w:rPr>
        <w:t>teškoćama</w:t>
      </w:r>
      <w:proofErr w:type="spellEnd"/>
      <w:r>
        <w:rPr>
          <w:rFonts w:ascii="Tahoma" w:hAnsi="Tahoma" w:cs="Tahoma"/>
          <w:sz w:val="24"/>
          <w:szCs w:val="24"/>
        </w:rPr>
        <w:t xml:space="preserve"> u </w:t>
      </w:r>
      <w:proofErr w:type="spellStart"/>
      <w:r>
        <w:rPr>
          <w:rFonts w:ascii="Tahoma" w:hAnsi="Tahoma" w:cs="Tahoma"/>
          <w:sz w:val="24"/>
          <w:szCs w:val="24"/>
        </w:rPr>
        <w:t>razvoju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="00E829BD">
        <w:rPr>
          <w:rFonts w:ascii="Tahoma" w:hAnsi="Tahoma" w:cs="Tahoma"/>
          <w:sz w:val="24"/>
          <w:szCs w:val="24"/>
        </w:rPr>
        <w:t xml:space="preserve">- </w:t>
      </w:r>
      <w:r>
        <w:rPr>
          <w:rFonts w:ascii="Tahoma" w:hAnsi="Tahoma" w:cs="Tahoma"/>
          <w:sz w:val="24"/>
          <w:szCs w:val="24"/>
        </w:rPr>
        <w:t>Tiva</w:t>
      </w:r>
      <w:r w:rsidR="005455EE">
        <w:rPr>
          <w:rFonts w:ascii="Tahoma" w:hAnsi="Tahoma" w:cs="Tahoma"/>
          <w:sz w:val="24"/>
          <w:szCs w:val="24"/>
        </w:rPr>
        <w:t>t</w:t>
      </w:r>
      <w:r w:rsidR="00E829BD">
        <w:rPr>
          <w:rFonts w:ascii="Tahoma" w:hAnsi="Tahoma" w:cs="Tahoma"/>
          <w:sz w:val="24"/>
          <w:szCs w:val="24"/>
        </w:rPr>
        <w:t>”</w:t>
      </w:r>
      <w:r w:rsidR="005455E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455EE">
        <w:rPr>
          <w:rFonts w:ascii="Tahoma" w:hAnsi="Tahoma" w:cs="Tahoma"/>
          <w:sz w:val="24"/>
          <w:szCs w:val="24"/>
        </w:rPr>
        <w:t>sa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455EE">
        <w:rPr>
          <w:rFonts w:ascii="Tahoma" w:hAnsi="Tahoma" w:cs="Tahoma"/>
          <w:sz w:val="24"/>
          <w:szCs w:val="24"/>
        </w:rPr>
        <w:t>finansijskim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455EE">
        <w:rPr>
          <w:rFonts w:ascii="Tahoma" w:hAnsi="Tahoma" w:cs="Tahoma"/>
          <w:sz w:val="24"/>
          <w:szCs w:val="24"/>
        </w:rPr>
        <w:t>planom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455EE">
        <w:rPr>
          <w:rFonts w:ascii="Tahoma" w:hAnsi="Tahoma" w:cs="Tahoma"/>
          <w:sz w:val="24"/>
          <w:szCs w:val="24"/>
        </w:rPr>
        <w:t>za</w:t>
      </w:r>
      <w:proofErr w:type="spellEnd"/>
      <w:r w:rsidR="005455EE">
        <w:rPr>
          <w:rFonts w:ascii="Tahoma" w:hAnsi="Tahoma" w:cs="Tahoma"/>
          <w:sz w:val="24"/>
          <w:szCs w:val="24"/>
        </w:rPr>
        <w:t xml:space="preserve"> 2023</w:t>
      </w:r>
      <w:r>
        <w:rPr>
          <w:rFonts w:ascii="Tahoma" w:hAnsi="Tahoma" w:cs="Tahoma"/>
          <w:sz w:val="24"/>
          <w:szCs w:val="24"/>
        </w:rPr>
        <w:t xml:space="preserve">. </w:t>
      </w:r>
      <w:proofErr w:type="spellStart"/>
      <w:r>
        <w:rPr>
          <w:rFonts w:ascii="Tahoma" w:hAnsi="Tahoma" w:cs="Tahoma"/>
          <w:sz w:val="24"/>
          <w:szCs w:val="24"/>
        </w:rPr>
        <w:t>godinu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:rsidR="005455EE" w:rsidRDefault="005455EE" w:rsidP="00E829BD">
      <w:pPr>
        <w:pStyle w:val="C30X"/>
        <w:rPr>
          <w:rFonts w:ascii="Tahoma" w:hAnsi="Tahoma" w:cs="Tahoma"/>
        </w:rPr>
      </w:pPr>
    </w:p>
    <w:p w:rsidR="0083069C" w:rsidRPr="00E829BD" w:rsidRDefault="0083069C" w:rsidP="00E829BD">
      <w:pPr>
        <w:pStyle w:val="C30X"/>
        <w:rPr>
          <w:rFonts w:ascii="Tahoma" w:hAnsi="Tahoma" w:cs="Tahoma"/>
          <w:b w:val="0"/>
        </w:rPr>
      </w:pPr>
      <w:proofErr w:type="spellStart"/>
      <w:r w:rsidRPr="00E829BD">
        <w:rPr>
          <w:rFonts w:ascii="Tahoma" w:hAnsi="Tahoma" w:cs="Tahoma"/>
          <w:b w:val="0"/>
        </w:rPr>
        <w:t>Član</w:t>
      </w:r>
      <w:proofErr w:type="spellEnd"/>
      <w:r w:rsidRPr="00E829BD">
        <w:rPr>
          <w:rFonts w:ascii="Tahoma" w:hAnsi="Tahoma" w:cs="Tahoma"/>
          <w:b w:val="0"/>
        </w:rPr>
        <w:t xml:space="preserve"> 2</w:t>
      </w:r>
    </w:p>
    <w:p w:rsidR="005455EE" w:rsidRDefault="005455EE" w:rsidP="00E829BD">
      <w:pPr>
        <w:pStyle w:val="C30X"/>
        <w:jc w:val="both"/>
        <w:rPr>
          <w:rFonts w:ascii="Tahoma" w:hAnsi="Tahoma" w:cs="Tahoma"/>
        </w:rPr>
      </w:pPr>
    </w:p>
    <w:p w:rsidR="0083069C" w:rsidRDefault="0083069C" w:rsidP="00E829BD">
      <w:pPr>
        <w:pStyle w:val="T30X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Ova </w:t>
      </w:r>
      <w:proofErr w:type="spellStart"/>
      <w:r>
        <w:rPr>
          <w:rFonts w:ascii="Tahoma" w:hAnsi="Tahoma" w:cs="Tahoma"/>
          <w:sz w:val="24"/>
          <w:szCs w:val="24"/>
        </w:rPr>
        <w:t>odluka</w:t>
      </w:r>
      <w:proofErr w:type="spellEnd"/>
      <w:r>
        <w:rPr>
          <w:rFonts w:ascii="Tahoma" w:hAnsi="Tahoma" w:cs="Tahoma"/>
          <w:sz w:val="24"/>
          <w:szCs w:val="24"/>
        </w:rPr>
        <w:t xml:space="preserve"> stupa </w:t>
      </w:r>
      <w:proofErr w:type="spellStart"/>
      <w:r>
        <w:rPr>
          <w:rFonts w:ascii="Tahoma" w:hAnsi="Tahoma" w:cs="Tahoma"/>
          <w:sz w:val="24"/>
          <w:szCs w:val="24"/>
        </w:rPr>
        <w:t>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snagu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osmog</w:t>
      </w:r>
      <w:proofErr w:type="spellEnd"/>
      <w:r>
        <w:rPr>
          <w:rFonts w:ascii="Tahoma" w:hAnsi="Tahoma" w:cs="Tahoma"/>
          <w:sz w:val="24"/>
          <w:szCs w:val="24"/>
        </w:rPr>
        <w:t xml:space="preserve"> dana od dana </w:t>
      </w:r>
      <w:proofErr w:type="spellStart"/>
      <w:r>
        <w:rPr>
          <w:rFonts w:ascii="Tahoma" w:hAnsi="Tahoma" w:cs="Tahoma"/>
          <w:sz w:val="24"/>
          <w:szCs w:val="24"/>
        </w:rPr>
        <w:t>objavljivanja</w:t>
      </w:r>
      <w:proofErr w:type="spellEnd"/>
      <w:r>
        <w:rPr>
          <w:rFonts w:ascii="Tahoma" w:hAnsi="Tahoma" w:cs="Tahoma"/>
          <w:sz w:val="24"/>
          <w:szCs w:val="24"/>
        </w:rPr>
        <w:t xml:space="preserve"> u "Sl. </w:t>
      </w:r>
      <w:proofErr w:type="spellStart"/>
      <w:r>
        <w:rPr>
          <w:rFonts w:ascii="Tahoma" w:hAnsi="Tahoma" w:cs="Tahoma"/>
          <w:sz w:val="24"/>
          <w:szCs w:val="24"/>
        </w:rPr>
        <w:t>listu</w:t>
      </w:r>
      <w:proofErr w:type="spellEnd"/>
      <w:r>
        <w:rPr>
          <w:rFonts w:ascii="Tahoma" w:hAnsi="Tahoma" w:cs="Tahoma"/>
          <w:sz w:val="24"/>
          <w:szCs w:val="24"/>
        </w:rPr>
        <w:t xml:space="preserve"> CG - </w:t>
      </w:r>
      <w:proofErr w:type="spellStart"/>
      <w:r>
        <w:rPr>
          <w:rFonts w:ascii="Tahoma" w:hAnsi="Tahoma" w:cs="Tahoma"/>
          <w:sz w:val="24"/>
          <w:szCs w:val="24"/>
        </w:rPr>
        <w:t>opštinski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propisi</w:t>
      </w:r>
      <w:proofErr w:type="spellEnd"/>
      <w:r>
        <w:rPr>
          <w:rFonts w:ascii="Tahoma" w:hAnsi="Tahoma" w:cs="Tahoma"/>
          <w:sz w:val="24"/>
          <w:szCs w:val="24"/>
        </w:rPr>
        <w:t>".</w:t>
      </w:r>
    </w:p>
    <w:p w:rsidR="0083069C" w:rsidRDefault="0083069C" w:rsidP="00E829BD">
      <w:pPr>
        <w:pStyle w:val="T30X"/>
        <w:rPr>
          <w:rFonts w:ascii="Tahoma" w:hAnsi="Tahoma" w:cs="Tahoma"/>
          <w:sz w:val="24"/>
          <w:szCs w:val="24"/>
        </w:rPr>
      </w:pPr>
    </w:p>
    <w:p w:rsidR="0083069C" w:rsidRDefault="0083069C" w:rsidP="00E829BD">
      <w:pPr>
        <w:pStyle w:val="T30X"/>
        <w:rPr>
          <w:rFonts w:ascii="Tahoma" w:hAnsi="Tahoma" w:cs="Tahoma"/>
          <w:sz w:val="24"/>
          <w:szCs w:val="24"/>
        </w:rPr>
      </w:pPr>
    </w:p>
    <w:p w:rsidR="0083069C" w:rsidRDefault="0083069C" w:rsidP="00E829BD">
      <w:pPr>
        <w:pStyle w:val="T30X"/>
        <w:rPr>
          <w:rFonts w:ascii="Tahoma" w:hAnsi="Tahoma" w:cs="Tahoma"/>
          <w:sz w:val="24"/>
          <w:szCs w:val="24"/>
        </w:rPr>
      </w:pPr>
    </w:p>
    <w:p w:rsidR="0083069C" w:rsidRPr="005455EE" w:rsidRDefault="005455EE" w:rsidP="00E829BD">
      <w:pPr>
        <w:pStyle w:val="N01Z"/>
        <w:jc w:val="left"/>
        <w:rPr>
          <w:rFonts w:ascii="Tahoma" w:hAnsi="Tahoma" w:cs="Tahoma"/>
          <w:b w:val="0"/>
          <w:sz w:val="24"/>
          <w:szCs w:val="24"/>
        </w:rPr>
      </w:pPr>
      <w:proofErr w:type="spellStart"/>
      <w:r w:rsidRPr="005455EE">
        <w:rPr>
          <w:rFonts w:ascii="Tahoma" w:hAnsi="Tahoma" w:cs="Tahoma"/>
          <w:b w:val="0"/>
          <w:sz w:val="24"/>
          <w:szCs w:val="24"/>
        </w:rPr>
        <w:t>Broj</w:t>
      </w:r>
      <w:proofErr w:type="spellEnd"/>
      <w:r w:rsidRPr="005455EE">
        <w:rPr>
          <w:rFonts w:ascii="Tahoma" w:hAnsi="Tahoma" w:cs="Tahoma"/>
          <w:b w:val="0"/>
          <w:sz w:val="24"/>
          <w:szCs w:val="24"/>
        </w:rPr>
        <w:t>:  03-040/23-63</w:t>
      </w:r>
    </w:p>
    <w:p w:rsidR="0083069C" w:rsidRPr="005455EE" w:rsidRDefault="005455EE" w:rsidP="00E829BD">
      <w:pPr>
        <w:pStyle w:val="N01Z"/>
        <w:jc w:val="left"/>
        <w:rPr>
          <w:rFonts w:ascii="Tahoma" w:hAnsi="Tahoma" w:cs="Tahoma"/>
          <w:b w:val="0"/>
          <w:sz w:val="24"/>
          <w:szCs w:val="24"/>
        </w:rPr>
      </w:pPr>
      <w:r>
        <w:rPr>
          <w:rFonts w:ascii="Tahoma" w:hAnsi="Tahoma" w:cs="Tahoma"/>
          <w:b w:val="0"/>
          <w:sz w:val="24"/>
          <w:szCs w:val="24"/>
        </w:rPr>
        <w:t xml:space="preserve">Tivat, </w:t>
      </w:r>
      <w:r w:rsidRPr="005455EE">
        <w:rPr>
          <w:rFonts w:ascii="Tahoma" w:hAnsi="Tahoma" w:cs="Tahoma"/>
          <w:b w:val="0"/>
          <w:sz w:val="24"/>
          <w:szCs w:val="24"/>
        </w:rPr>
        <w:t>23.02.2023.</w:t>
      </w:r>
      <w:r w:rsidR="0083069C" w:rsidRPr="005455EE">
        <w:rPr>
          <w:rFonts w:ascii="Tahoma" w:hAnsi="Tahoma" w:cs="Tahoma"/>
          <w:b w:val="0"/>
          <w:sz w:val="24"/>
          <w:szCs w:val="24"/>
        </w:rPr>
        <w:t xml:space="preserve"> </w:t>
      </w:r>
      <w:proofErr w:type="spellStart"/>
      <w:r w:rsidR="0083069C" w:rsidRPr="005455EE">
        <w:rPr>
          <w:rFonts w:ascii="Tahoma" w:hAnsi="Tahoma" w:cs="Tahoma"/>
          <w:b w:val="0"/>
          <w:sz w:val="24"/>
          <w:szCs w:val="24"/>
        </w:rPr>
        <w:t>godine</w:t>
      </w:r>
      <w:proofErr w:type="spellEnd"/>
    </w:p>
    <w:p w:rsidR="0083069C" w:rsidRPr="005455EE" w:rsidRDefault="0083069C" w:rsidP="00E829BD">
      <w:pPr>
        <w:pStyle w:val="N01Z"/>
        <w:jc w:val="left"/>
        <w:rPr>
          <w:rFonts w:ascii="Tahoma" w:hAnsi="Tahoma" w:cs="Tahoma"/>
          <w:b w:val="0"/>
          <w:sz w:val="24"/>
          <w:szCs w:val="24"/>
        </w:rPr>
      </w:pPr>
    </w:p>
    <w:p w:rsidR="0083069C" w:rsidRDefault="0083069C" w:rsidP="0083069C">
      <w:pPr>
        <w:pStyle w:val="N01Z"/>
        <w:jc w:val="left"/>
        <w:rPr>
          <w:rFonts w:ascii="Tahoma" w:hAnsi="Tahoma" w:cs="Tahoma"/>
          <w:sz w:val="24"/>
          <w:szCs w:val="24"/>
        </w:rPr>
      </w:pPr>
    </w:p>
    <w:p w:rsidR="00C7315C" w:rsidRDefault="005455EE" w:rsidP="005455E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SKUPŠTINA OPŠTINE TIVAT</w:t>
      </w:r>
    </w:p>
    <w:p w:rsidR="005455EE" w:rsidRDefault="005455EE" w:rsidP="005455E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PREDSJEDNIK</w:t>
      </w:r>
    </w:p>
    <w:p w:rsidR="005455EE" w:rsidRPr="005455EE" w:rsidRDefault="005455EE" w:rsidP="005455EE">
      <w:pPr>
        <w:jc w:val="center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Miljan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Marković</w:t>
      </w:r>
      <w:proofErr w:type="spellEnd"/>
    </w:p>
    <w:sectPr w:rsidR="005455EE" w:rsidRPr="005455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9C"/>
    <w:rsid w:val="005455EE"/>
    <w:rsid w:val="0083069C"/>
    <w:rsid w:val="00C7315C"/>
    <w:rsid w:val="00E8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7EF7E"/>
  <w15:chartTrackingRefBased/>
  <w15:docId w15:val="{417C615D-CB6C-4563-B5CB-11B809CE7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83069C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83069C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2Y">
    <w:name w:val="N02Y"/>
    <w:basedOn w:val="Normal"/>
    <w:uiPriority w:val="99"/>
    <w:rsid w:val="0083069C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1Z">
    <w:name w:val="N01Z"/>
    <w:basedOn w:val="Normal"/>
    <w:uiPriority w:val="99"/>
    <w:rsid w:val="0083069C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83069C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9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9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8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3</cp:revision>
  <cp:lastPrinted>2023-02-23T13:01:00Z</cp:lastPrinted>
  <dcterms:created xsi:type="dcterms:W3CDTF">2022-09-05T08:08:00Z</dcterms:created>
  <dcterms:modified xsi:type="dcterms:W3CDTF">2023-02-23T13:01:00Z</dcterms:modified>
</cp:coreProperties>
</file>